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4BC" w:rsidRDefault="007D64BC" w:rsidP="00501FF4">
      <w:pPr>
        <w:spacing w:after="100" w:afterAutospacing="1" w:line="240" w:lineRule="auto"/>
        <w:rPr>
          <w:rFonts w:ascii="Comic Sans MS" w:hAnsi="Comic Sans MS" w:cs="Segoe UI"/>
          <w:b/>
          <w:color w:val="212529"/>
          <w:sz w:val="24"/>
          <w:szCs w:val="24"/>
          <w:lang w:val="en"/>
        </w:rPr>
      </w:pPr>
      <w:r>
        <w:rPr>
          <w:rFonts w:ascii="Open Sans" w:hAnsi="Open Sans" w:cs="Segoe UI"/>
          <w:noProof/>
          <w:color w:val="212529"/>
          <w:sz w:val="21"/>
          <w:szCs w:val="21"/>
          <w:lang w:eastAsia="en-GB"/>
        </w:rPr>
        <w:drawing>
          <wp:inline distT="0" distB="0" distL="0" distR="0">
            <wp:extent cx="1550910" cy="723541"/>
            <wp:effectExtent l="0" t="0" r="0" b="635"/>
            <wp:docPr id="1" name="Picture 1" descr="https://www.waynedenner.com/wp-content/uploads/2020/01/TikTokSafety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ynedenner.com/wp-content/uploads/2020/01/TikTokSafetyTip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5816" cy="735160"/>
                    </a:xfrm>
                    <a:prstGeom prst="rect">
                      <a:avLst/>
                    </a:prstGeom>
                    <a:noFill/>
                    <a:ln>
                      <a:noFill/>
                    </a:ln>
                  </pic:spPr>
                </pic:pic>
              </a:graphicData>
            </a:graphic>
          </wp:inline>
        </w:drawing>
      </w:r>
    </w:p>
    <w:p w:rsidR="00501FF4" w:rsidRPr="00501FF4" w:rsidRDefault="00501FF4" w:rsidP="00501FF4">
      <w:pPr>
        <w:spacing w:after="100" w:afterAutospacing="1" w:line="240" w:lineRule="auto"/>
        <w:rPr>
          <w:rFonts w:ascii="Comic Sans MS" w:eastAsia="Times New Roman" w:hAnsi="Comic Sans MS" w:cs="Segoe UI"/>
          <w:b/>
          <w:bCs/>
          <w:color w:val="212529"/>
          <w:sz w:val="24"/>
          <w:szCs w:val="24"/>
          <w:lang w:val="en" w:eastAsia="en-GB"/>
        </w:rPr>
      </w:pPr>
      <w:proofErr w:type="spellStart"/>
      <w:r>
        <w:rPr>
          <w:rFonts w:ascii="Comic Sans MS" w:hAnsi="Comic Sans MS" w:cs="Segoe UI"/>
          <w:b/>
          <w:color w:val="212529"/>
          <w:sz w:val="24"/>
          <w:szCs w:val="24"/>
          <w:lang w:val="en"/>
        </w:rPr>
        <w:t>Tik</w:t>
      </w:r>
      <w:proofErr w:type="spellEnd"/>
      <w:r>
        <w:rPr>
          <w:rFonts w:ascii="Comic Sans MS" w:hAnsi="Comic Sans MS" w:cs="Segoe UI"/>
          <w:b/>
          <w:color w:val="212529"/>
          <w:sz w:val="24"/>
          <w:szCs w:val="24"/>
          <w:lang w:val="en"/>
        </w:rPr>
        <w:t xml:space="preserve"> </w:t>
      </w:r>
      <w:proofErr w:type="spellStart"/>
      <w:r w:rsidR="007D64BC">
        <w:rPr>
          <w:rFonts w:ascii="Comic Sans MS" w:hAnsi="Comic Sans MS" w:cs="Segoe UI"/>
          <w:b/>
          <w:color w:val="212529"/>
          <w:sz w:val="24"/>
          <w:szCs w:val="24"/>
          <w:lang w:val="en"/>
        </w:rPr>
        <w:t>To</w:t>
      </w:r>
      <w:r>
        <w:rPr>
          <w:rFonts w:ascii="Comic Sans MS" w:hAnsi="Comic Sans MS" w:cs="Segoe UI"/>
          <w:b/>
          <w:color w:val="212529"/>
          <w:sz w:val="24"/>
          <w:szCs w:val="24"/>
          <w:lang w:val="en"/>
        </w:rPr>
        <w:t>k</w:t>
      </w:r>
      <w:proofErr w:type="spellEnd"/>
      <w:r>
        <w:rPr>
          <w:rFonts w:ascii="Comic Sans MS" w:hAnsi="Comic Sans MS" w:cs="Segoe UI"/>
          <w:b/>
          <w:color w:val="212529"/>
          <w:sz w:val="24"/>
          <w:szCs w:val="24"/>
          <w:lang w:val="en"/>
        </w:rPr>
        <w:t xml:space="preserve"> </w:t>
      </w:r>
      <w:r w:rsidR="007D64BC">
        <w:rPr>
          <w:rFonts w:ascii="Comic Sans MS" w:hAnsi="Comic Sans MS" w:cs="Segoe UI"/>
          <w:b/>
          <w:color w:val="212529"/>
          <w:sz w:val="24"/>
          <w:szCs w:val="24"/>
          <w:lang w:val="en"/>
        </w:rPr>
        <w:t>S</w:t>
      </w:r>
      <w:r>
        <w:rPr>
          <w:rFonts w:ascii="Comic Sans MS" w:hAnsi="Comic Sans MS" w:cs="Segoe UI"/>
          <w:b/>
          <w:color w:val="212529"/>
          <w:sz w:val="24"/>
          <w:szCs w:val="24"/>
          <w:lang w:val="en"/>
        </w:rPr>
        <w:t>afety</w:t>
      </w:r>
      <w:r w:rsidR="007D64BC">
        <w:rPr>
          <w:rFonts w:ascii="Comic Sans MS" w:hAnsi="Comic Sans MS" w:cs="Segoe UI"/>
          <w:b/>
          <w:color w:val="212529"/>
          <w:sz w:val="24"/>
          <w:szCs w:val="24"/>
          <w:lang w:val="en"/>
        </w:rPr>
        <w:t xml:space="preserve"> T</w:t>
      </w:r>
      <w:r>
        <w:rPr>
          <w:rFonts w:ascii="Comic Sans MS" w:hAnsi="Comic Sans MS" w:cs="Segoe UI"/>
          <w:b/>
          <w:color w:val="212529"/>
          <w:sz w:val="24"/>
          <w:szCs w:val="24"/>
          <w:lang w:val="en"/>
        </w:rPr>
        <w:t xml:space="preserve">ips </w:t>
      </w:r>
      <w:r w:rsidRPr="00035B75">
        <w:rPr>
          <w:rFonts w:ascii="Comic Sans MS" w:hAnsi="Comic Sans MS" w:cs="Segoe UI"/>
          <w:b/>
          <w:color w:val="212529"/>
          <w:sz w:val="24"/>
          <w:szCs w:val="24"/>
          <w:lang w:val="en"/>
        </w:rPr>
        <w:t>(from waynedenner.com)</w:t>
      </w:r>
    </w:p>
    <w:p w:rsidR="00501FF4" w:rsidRPr="00501FF4" w:rsidRDefault="00501FF4" w:rsidP="00501FF4">
      <w:pPr>
        <w:spacing w:after="100" w:afterAutospacing="1" w:line="240" w:lineRule="auto"/>
        <w:jc w:val="both"/>
        <w:rPr>
          <w:rFonts w:ascii="Comic Sans MS" w:eastAsia="Times New Roman" w:hAnsi="Comic Sans MS" w:cs="Segoe UI"/>
          <w:color w:val="212529"/>
          <w:sz w:val="21"/>
          <w:szCs w:val="21"/>
          <w:lang w:val="en" w:eastAsia="en-GB"/>
        </w:rPr>
      </w:pPr>
      <w:r w:rsidRPr="00501FF4">
        <w:rPr>
          <w:rFonts w:ascii="Comic Sans MS" w:eastAsia="Times New Roman" w:hAnsi="Comic Sans MS" w:cs="Segoe UI"/>
          <w:color w:val="212529"/>
          <w:sz w:val="21"/>
          <w:szCs w:val="21"/>
          <w:lang w:val="en" w:eastAsia="en-GB"/>
        </w:rPr>
        <w:t>Kids love it as you can connect with friends (and new people/strangers!) through likes, comments, shares and even duets. You can upload your own videos, art and things that interest you and search for interests like football tricks and dance moves!</w:t>
      </w:r>
    </w:p>
    <w:p w:rsidR="00501FF4" w:rsidRPr="00501FF4" w:rsidRDefault="00501FF4" w:rsidP="00501FF4">
      <w:pPr>
        <w:spacing w:after="100" w:afterAutospacing="1" w:line="240" w:lineRule="auto"/>
        <w:jc w:val="both"/>
        <w:rPr>
          <w:rFonts w:ascii="Comic Sans MS" w:eastAsia="Times New Roman" w:hAnsi="Comic Sans MS" w:cs="Segoe UI"/>
          <w:color w:val="212529"/>
          <w:sz w:val="21"/>
          <w:szCs w:val="21"/>
          <w:lang w:val="en" w:eastAsia="en-GB"/>
        </w:rPr>
      </w:pPr>
      <w:r w:rsidRPr="00501FF4">
        <w:rPr>
          <w:rFonts w:ascii="Comic Sans MS" w:eastAsia="Times New Roman" w:hAnsi="Comic Sans MS" w:cs="Segoe UI"/>
          <w:color w:val="212529"/>
          <w:sz w:val="21"/>
          <w:szCs w:val="21"/>
          <w:lang w:val="en" w:eastAsia="en-GB"/>
        </w:rPr>
        <w:t xml:space="preserve">Like all social media platforms, you really should be 13+ for </w:t>
      </w:r>
      <w:proofErr w:type="spellStart"/>
      <w:r w:rsidRPr="00501FF4">
        <w:rPr>
          <w:rFonts w:ascii="Comic Sans MS" w:eastAsia="Times New Roman" w:hAnsi="Comic Sans MS" w:cs="Segoe UI"/>
          <w:color w:val="212529"/>
          <w:sz w:val="21"/>
          <w:szCs w:val="21"/>
          <w:lang w:val="en" w:eastAsia="en-GB"/>
        </w:rPr>
        <w:t>TikTok</w:t>
      </w:r>
      <w:proofErr w:type="spellEnd"/>
      <w:r w:rsidRPr="00501FF4">
        <w:rPr>
          <w:rFonts w:ascii="Comic Sans MS" w:eastAsia="Times New Roman" w:hAnsi="Comic Sans MS" w:cs="Segoe UI"/>
          <w:color w:val="212529"/>
          <w:sz w:val="21"/>
          <w:szCs w:val="21"/>
          <w:lang w:val="en" w:eastAsia="en-GB"/>
        </w:rPr>
        <w:t>.  Though it’s worth noting that Common</w:t>
      </w:r>
      <w:r w:rsidR="007D64BC">
        <w:rPr>
          <w:rFonts w:ascii="Comic Sans MS" w:eastAsia="Times New Roman" w:hAnsi="Comic Sans MS" w:cs="Segoe UI"/>
          <w:color w:val="212529"/>
          <w:sz w:val="21"/>
          <w:szCs w:val="21"/>
          <w:lang w:val="en" w:eastAsia="en-GB"/>
        </w:rPr>
        <w:t>sense media give it a rating of</w:t>
      </w:r>
      <w:bookmarkStart w:id="0" w:name="_GoBack"/>
      <w:bookmarkEnd w:id="0"/>
      <w:r w:rsidRPr="00501FF4">
        <w:rPr>
          <w:rFonts w:ascii="Comic Sans MS" w:eastAsia="Times New Roman" w:hAnsi="Comic Sans MS" w:cs="Segoe UI"/>
          <w:color w:val="212529"/>
          <w:sz w:val="21"/>
          <w:szCs w:val="21"/>
          <w:lang w:val="en" w:eastAsia="en-GB"/>
        </w:rPr>
        <w:t xml:space="preserve"> 16+ for mature content.  </w:t>
      </w:r>
    </w:p>
    <w:p w:rsidR="00501FF4" w:rsidRPr="00501FF4" w:rsidRDefault="00501FF4" w:rsidP="00501FF4">
      <w:pPr>
        <w:spacing w:after="100" w:afterAutospacing="1" w:line="240" w:lineRule="auto"/>
        <w:jc w:val="both"/>
        <w:rPr>
          <w:rFonts w:ascii="Comic Sans MS" w:eastAsia="Times New Roman" w:hAnsi="Comic Sans MS" w:cs="Segoe UI"/>
          <w:color w:val="212529"/>
          <w:sz w:val="21"/>
          <w:szCs w:val="21"/>
          <w:lang w:val="en" w:eastAsia="en-GB"/>
        </w:rPr>
      </w:pPr>
      <w:r w:rsidRPr="00501FF4">
        <w:rPr>
          <w:rFonts w:ascii="Comic Sans MS" w:eastAsia="Times New Roman" w:hAnsi="Comic Sans MS" w:cs="Segoe UI"/>
          <w:color w:val="212529"/>
          <w:sz w:val="21"/>
          <w:szCs w:val="21"/>
          <w:lang w:val="en" w:eastAsia="en-GB"/>
        </w:rPr>
        <w:t>(Apologies in advance for going over any basics many parents are already doing)</w:t>
      </w:r>
    </w:p>
    <w:p w:rsidR="00501FF4" w:rsidRPr="00501FF4" w:rsidRDefault="00501FF4" w:rsidP="00501FF4">
      <w:pPr>
        <w:spacing w:after="100" w:afterAutospacing="1" w:line="240" w:lineRule="auto"/>
        <w:jc w:val="both"/>
        <w:rPr>
          <w:rFonts w:ascii="Comic Sans MS" w:eastAsia="Times New Roman" w:hAnsi="Comic Sans MS" w:cs="Segoe UI"/>
          <w:color w:val="212529"/>
          <w:sz w:val="21"/>
          <w:szCs w:val="21"/>
          <w:lang w:val="en" w:eastAsia="en-GB"/>
        </w:rPr>
      </w:pPr>
      <w:r w:rsidRPr="00501FF4">
        <w:rPr>
          <w:rFonts w:ascii="Comic Sans MS" w:eastAsia="Times New Roman" w:hAnsi="Comic Sans MS" w:cs="Segoe UI"/>
          <w:color w:val="212529"/>
          <w:sz w:val="21"/>
          <w:szCs w:val="21"/>
          <w:lang w:val="en" w:eastAsia="en-GB"/>
        </w:rPr>
        <w:t>TOP 5 TIPS</w:t>
      </w:r>
    </w:p>
    <w:p w:rsidR="00501FF4" w:rsidRPr="00501FF4" w:rsidRDefault="00501FF4" w:rsidP="00501FF4">
      <w:pPr>
        <w:numPr>
          <w:ilvl w:val="0"/>
          <w:numId w:val="1"/>
        </w:numPr>
        <w:spacing w:before="100" w:beforeAutospacing="1" w:after="100" w:afterAutospacing="1" w:line="240" w:lineRule="auto"/>
        <w:ind w:left="270"/>
        <w:jc w:val="both"/>
        <w:rPr>
          <w:rFonts w:ascii="Comic Sans MS" w:eastAsia="Times New Roman" w:hAnsi="Comic Sans MS" w:cs="Segoe UI"/>
          <w:color w:val="212529"/>
          <w:sz w:val="21"/>
          <w:szCs w:val="21"/>
          <w:lang w:val="en" w:eastAsia="en-GB"/>
        </w:rPr>
      </w:pPr>
      <w:r w:rsidRPr="00501FF4">
        <w:rPr>
          <w:rFonts w:ascii="Comic Sans MS" w:eastAsia="Times New Roman" w:hAnsi="Comic Sans MS" w:cs="Segoe UI"/>
          <w:color w:val="212529"/>
          <w:sz w:val="21"/>
          <w:szCs w:val="21"/>
          <w:lang w:val="en" w:eastAsia="en-GB"/>
        </w:rPr>
        <w:t>Set it up with your child on your own account. If they already have an account check it’s set to ‘Private’ or ‘Friends’.  Set up is public by default so this is key.</w:t>
      </w:r>
    </w:p>
    <w:p w:rsidR="00501FF4" w:rsidRPr="00501FF4" w:rsidRDefault="00501FF4" w:rsidP="00501FF4">
      <w:pPr>
        <w:numPr>
          <w:ilvl w:val="0"/>
          <w:numId w:val="2"/>
        </w:numPr>
        <w:spacing w:before="100" w:beforeAutospacing="1" w:after="100" w:afterAutospacing="1" w:line="240" w:lineRule="auto"/>
        <w:ind w:left="270"/>
        <w:jc w:val="both"/>
        <w:rPr>
          <w:rFonts w:ascii="Comic Sans MS" w:eastAsia="Times New Roman" w:hAnsi="Comic Sans MS" w:cs="Segoe UI"/>
          <w:color w:val="212529"/>
          <w:sz w:val="21"/>
          <w:szCs w:val="21"/>
          <w:lang w:val="en" w:eastAsia="en-GB"/>
        </w:rPr>
      </w:pPr>
      <w:r w:rsidRPr="00501FF4">
        <w:rPr>
          <w:rFonts w:ascii="Comic Sans MS" w:eastAsia="Times New Roman" w:hAnsi="Comic Sans MS" w:cs="Segoe UI"/>
          <w:color w:val="212529"/>
          <w:sz w:val="21"/>
          <w:szCs w:val="21"/>
          <w:lang w:val="en" w:eastAsia="en-GB"/>
        </w:rPr>
        <w:t xml:space="preserve">Let your child know you’ll be checking it regularly and generally keeping an eye on it, just as you would with anything they do offline.  </w:t>
      </w:r>
    </w:p>
    <w:p w:rsidR="00501FF4" w:rsidRPr="00501FF4" w:rsidRDefault="00501FF4" w:rsidP="00501FF4">
      <w:pPr>
        <w:numPr>
          <w:ilvl w:val="0"/>
          <w:numId w:val="3"/>
        </w:numPr>
        <w:spacing w:before="100" w:beforeAutospacing="1" w:after="100" w:afterAutospacing="1" w:line="240" w:lineRule="auto"/>
        <w:ind w:left="270"/>
        <w:jc w:val="both"/>
        <w:rPr>
          <w:rFonts w:ascii="Comic Sans MS" w:eastAsia="Times New Roman" w:hAnsi="Comic Sans MS" w:cs="Segoe UI"/>
          <w:color w:val="212529"/>
          <w:sz w:val="21"/>
          <w:szCs w:val="21"/>
          <w:lang w:val="en" w:eastAsia="en-GB"/>
        </w:rPr>
      </w:pPr>
      <w:r w:rsidRPr="00501FF4">
        <w:rPr>
          <w:rFonts w:ascii="Comic Sans MS" w:eastAsia="Times New Roman" w:hAnsi="Comic Sans MS" w:cs="Segoe UI"/>
          <w:color w:val="212529"/>
          <w:sz w:val="21"/>
          <w:szCs w:val="21"/>
          <w:lang w:val="en" w:eastAsia="en-GB"/>
        </w:rPr>
        <w:t xml:space="preserve">Have the conversation about clothing. </w:t>
      </w:r>
      <w:proofErr w:type="spellStart"/>
      <w:r w:rsidRPr="00501FF4">
        <w:rPr>
          <w:rFonts w:ascii="Comic Sans MS" w:eastAsia="Times New Roman" w:hAnsi="Comic Sans MS" w:cs="Segoe UI"/>
          <w:color w:val="212529"/>
          <w:sz w:val="21"/>
          <w:szCs w:val="21"/>
          <w:lang w:val="en" w:eastAsia="en-GB"/>
        </w:rPr>
        <w:t>TikTok</w:t>
      </w:r>
      <w:proofErr w:type="spellEnd"/>
      <w:r w:rsidRPr="00501FF4">
        <w:rPr>
          <w:rFonts w:ascii="Comic Sans MS" w:eastAsia="Times New Roman" w:hAnsi="Comic Sans MS" w:cs="Segoe UI"/>
          <w:color w:val="212529"/>
          <w:sz w:val="21"/>
          <w:szCs w:val="21"/>
          <w:lang w:val="en" w:eastAsia="en-GB"/>
        </w:rPr>
        <w:t xml:space="preserve"> ‘stars’ like young Jacob Sartorius, while he appears to be a likeable kid, like many others he use’s methods learned from pop stars and celebs to gain followers – being half-dressed, lip syncing rap and pop song swear </w:t>
      </w:r>
      <w:proofErr w:type="gramStart"/>
      <w:r w:rsidRPr="00501FF4">
        <w:rPr>
          <w:rFonts w:ascii="Comic Sans MS" w:eastAsia="Times New Roman" w:hAnsi="Comic Sans MS" w:cs="Segoe UI"/>
          <w:color w:val="212529"/>
          <w:sz w:val="21"/>
          <w:szCs w:val="21"/>
          <w:lang w:val="en" w:eastAsia="en-GB"/>
        </w:rPr>
        <w:t>words,  sexual</w:t>
      </w:r>
      <w:proofErr w:type="gramEnd"/>
      <w:r w:rsidRPr="00501FF4">
        <w:rPr>
          <w:rFonts w:ascii="Comic Sans MS" w:eastAsia="Times New Roman" w:hAnsi="Comic Sans MS" w:cs="Segoe UI"/>
          <w:color w:val="212529"/>
          <w:sz w:val="21"/>
          <w:szCs w:val="21"/>
          <w:lang w:val="en" w:eastAsia="en-GB"/>
        </w:rPr>
        <w:t xml:space="preserve"> words and suggestive dancing etc. It works. He’s averaging around 500K to a Million views per video. You may not want your child copying this </w:t>
      </w:r>
      <w:proofErr w:type="spellStart"/>
      <w:r w:rsidRPr="00501FF4">
        <w:rPr>
          <w:rFonts w:ascii="Comic Sans MS" w:eastAsia="Times New Roman" w:hAnsi="Comic Sans MS" w:cs="Segoe UI"/>
          <w:color w:val="212529"/>
          <w:sz w:val="21"/>
          <w:szCs w:val="21"/>
          <w:lang w:val="en" w:eastAsia="en-GB"/>
        </w:rPr>
        <w:t>behaviour</w:t>
      </w:r>
      <w:proofErr w:type="spellEnd"/>
      <w:r w:rsidRPr="00501FF4">
        <w:rPr>
          <w:rFonts w:ascii="Comic Sans MS" w:eastAsia="Times New Roman" w:hAnsi="Comic Sans MS" w:cs="Segoe UI"/>
          <w:color w:val="212529"/>
          <w:sz w:val="21"/>
          <w:szCs w:val="21"/>
          <w:lang w:val="en" w:eastAsia="en-GB"/>
        </w:rPr>
        <w:t xml:space="preserve">.  </w:t>
      </w:r>
    </w:p>
    <w:p w:rsidR="00501FF4" w:rsidRPr="00501FF4" w:rsidRDefault="00501FF4" w:rsidP="00501FF4">
      <w:pPr>
        <w:numPr>
          <w:ilvl w:val="0"/>
          <w:numId w:val="4"/>
        </w:numPr>
        <w:spacing w:before="100" w:beforeAutospacing="1" w:after="100" w:afterAutospacing="1" w:line="240" w:lineRule="auto"/>
        <w:ind w:left="270"/>
        <w:jc w:val="both"/>
        <w:rPr>
          <w:rFonts w:ascii="Comic Sans MS" w:eastAsia="Times New Roman" w:hAnsi="Comic Sans MS" w:cs="Segoe UI"/>
          <w:color w:val="212529"/>
          <w:sz w:val="21"/>
          <w:szCs w:val="21"/>
          <w:lang w:val="en" w:eastAsia="en-GB"/>
        </w:rPr>
      </w:pPr>
      <w:proofErr w:type="spellStart"/>
      <w:r w:rsidRPr="00501FF4">
        <w:rPr>
          <w:rFonts w:ascii="Comic Sans MS" w:eastAsia="Times New Roman" w:hAnsi="Comic Sans MS" w:cs="Segoe UI"/>
          <w:color w:val="212529"/>
          <w:sz w:val="21"/>
          <w:szCs w:val="21"/>
          <w:lang w:val="en" w:eastAsia="en-GB"/>
        </w:rPr>
        <w:t>TikTok</w:t>
      </w:r>
      <w:proofErr w:type="spellEnd"/>
      <w:r w:rsidRPr="00501FF4">
        <w:rPr>
          <w:rFonts w:ascii="Comic Sans MS" w:eastAsia="Times New Roman" w:hAnsi="Comic Sans MS" w:cs="Segoe UI"/>
          <w:color w:val="212529"/>
          <w:sz w:val="21"/>
          <w:szCs w:val="21"/>
          <w:lang w:val="en" w:eastAsia="en-GB"/>
        </w:rPr>
        <w:t xml:space="preserve"> </w:t>
      </w:r>
      <w:proofErr w:type="spellStart"/>
      <w:r w:rsidRPr="00501FF4">
        <w:rPr>
          <w:rFonts w:ascii="Comic Sans MS" w:eastAsia="Times New Roman" w:hAnsi="Comic Sans MS" w:cs="Segoe UI"/>
          <w:color w:val="212529"/>
          <w:sz w:val="21"/>
          <w:szCs w:val="21"/>
          <w:lang w:val="en" w:eastAsia="en-GB"/>
        </w:rPr>
        <w:t>wont</w:t>
      </w:r>
      <w:proofErr w:type="spellEnd"/>
      <w:r w:rsidRPr="00501FF4">
        <w:rPr>
          <w:rFonts w:ascii="Comic Sans MS" w:eastAsia="Times New Roman" w:hAnsi="Comic Sans MS" w:cs="Segoe UI"/>
          <w:color w:val="212529"/>
          <w:sz w:val="21"/>
          <w:szCs w:val="21"/>
          <w:lang w:val="en" w:eastAsia="en-GB"/>
        </w:rPr>
        <w:t xml:space="preserve"> let you search ‘sex’ or ‘porn’ but there’s a lot of suggestive dancing. Also bypassing the ‘clean’ area of </w:t>
      </w:r>
      <w:proofErr w:type="spellStart"/>
      <w:r w:rsidRPr="00501FF4">
        <w:rPr>
          <w:rFonts w:ascii="Comic Sans MS" w:eastAsia="Times New Roman" w:hAnsi="Comic Sans MS" w:cs="Segoe UI"/>
          <w:color w:val="212529"/>
          <w:sz w:val="21"/>
          <w:szCs w:val="21"/>
          <w:lang w:val="en" w:eastAsia="en-GB"/>
        </w:rPr>
        <w:t>TikTok</w:t>
      </w:r>
      <w:proofErr w:type="spellEnd"/>
      <w:r w:rsidRPr="00501FF4">
        <w:rPr>
          <w:rFonts w:ascii="Comic Sans MS" w:eastAsia="Times New Roman" w:hAnsi="Comic Sans MS" w:cs="Segoe UI"/>
          <w:color w:val="212529"/>
          <w:sz w:val="21"/>
          <w:szCs w:val="21"/>
          <w:lang w:val="en" w:eastAsia="en-GB"/>
        </w:rPr>
        <w:t xml:space="preserve"> for U13’s is easy. Kids just enter a false birth date. </w:t>
      </w:r>
    </w:p>
    <w:p w:rsidR="00501FF4" w:rsidRPr="00501FF4" w:rsidRDefault="00501FF4" w:rsidP="00501FF4">
      <w:pPr>
        <w:numPr>
          <w:ilvl w:val="0"/>
          <w:numId w:val="5"/>
        </w:numPr>
        <w:spacing w:before="100" w:beforeAutospacing="1" w:after="100" w:afterAutospacing="1" w:line="240" w:lineRule="auto"/>
        <w:ind w:left="270"/>
        <w:jc w:val="both"/>
        <w:rPr>
          <w:rFonts w:ascii="Comic Sans MS" w:eastAsia="Times New Roman" w:hAnsi="Comic Sans MS" w:cs="Segoe UI"/>
          <w:color w:val="212529"/>
          <w:sz w:val="21"/>
          <w:szCs w:val="21"/>
          <w:lang w:val="en" w:eastAsia="en-GB"/>
        </w:rPr>
      </w:pPr>
      <w:r w:rsidRPr="00501FF4">
        <w:rPr>
          <w:rFonts w:ascii="Comic Sans MS" w:eastAsia="Times New Roman" w:hAnsi="Comic Sans MS" w:cs="Segoe UI"/>
          <w:color w:val="212529"/>
          <w:sz w:val="21"/>
          <w:szCs w:val="21"/>
          <w:lang w:val="en" w:eastAsia="en-GB"/>
        </w:rPr>
        <w:t xml:space="preserve">You can also spend on </w:t>
      </w:r>
      <w:proofErr w:type="spellStart"/>
      <w:r w:rsidRPr="00501FF4">
        <w:rPr>
          <w:rFonts w:ascii="Comic Sans MS" w:eastAsia="Times New Roman" w:hAnsi="Comic Sans MS" w:cs="Segoe UI"/>
          <w:color w:val="212529"/>
          <w:sz w:val="21"/>
          <w:szCs w:val="21"/>
          <w:lang w:val="en" w:eastAsia="en-GB"/>
        </w:rPr>
        <w:t>TikTok</w:t>
      </w:r>
      <w:proofErr w:type="spellEnd"/>
      <w:r w:rsidRPr="00501FF4">
        <w:rPr>
          <w:rFonts w:ascii="Comic Sans MS" w:eastAsia="Times New Roman" w:hAnsi="Comic Sans MS" w:cs="Segoe UI"/>
          <w:color w:val="212529"/>
          <w:sz w:val="21"/>
          <w:szCs w:val="21"/>
          <w:lang w:val="en" w:eastAsia="en-GB"/>
        </w:rPr>
        <w:t xml:space="preserve">. By downloading virtual coins to your wallet. Check your bank details are secured so your child can’t use them without your permission. </w:t>
      </w:r>
    </w:p>
    <w:p w:rsidR="00501FF4" w:rsidRPr="00501FF4" w:rsidRDefault="00501FF4" w:rsidP="00501FF4">
      <w:pPr>
        <w:numPr>
          <w:ilvl w:val="0"/>
          <w:numId w:val="6"/>
        </w:numPr>
        <w:spacing w:before="100" w:beforeAutospacing="1" w:after="100" w:afterAutospacing="1" w:line="240" w:lineRule="auto"/>
        <w:ind w:left="270"/>
        <w:jc w:val="both"/>
        <w:rPr>
          <w:rFonts w:ascii="Comic Sans MS" w:eastAsia="Times New Roman" w:hAnsi="Comic Sans MS" w:cs="Segoe UI"/>
          <w:color w:val="212529"/>
          <w:sz w:val="21"/>
          <w:szCs w:val="21"/>
          <w:lang w:val="en" w:eastAsia="en-GB"/>
        </w:rPr>
      </w:pPr>
      <w:r w:rsidRPr="00501FF4">
        <w:rPr>
          <w:rFonts w:ascii="Comic Sans MS" w:eastAsia="Times New Roman" w:hAnsi="Comic Sans MS" w:cs="Segoe UI"/>
          <w:color w:val="212529"/>
          <w:sz w:val="21"/>
          <w:szCs w:val="21"/>
          <w:lang w:val="en" w:eastAsia="en-GB"/>
        </w:rPr>
        <w:t xml:space="preserve">Use </w:t>
      </w:r>
      <w:proofErr w:type="spellStart"/>
      <w:r w:rsidRPr="00501FF4">
        <w:rPr>
          <w:rFonts w:ascii="Comic Sans MS" w:eastAsia="Times New Roman" w:hAnsi="Comic Sans MS" w:cs="Segoe UI"/>
          <w:color w:val="212529"/>
          <w:sz w:val="21"/>
          <w:szCs w:val="21"/>
          <w:lang w:val="en" w:eastAsia="en-GB"/>
        </w:rPr>
        <w:t>TikTok’s</w:t>
      </w:r>
      <w:proofErr w:type="spellEnd"/>
      <w:r w:rsidRPr="00501FF4">
        <w:rPr>
          <w:rFonts w:ascii="Comic Sans MS" w:eastAsia="Times New Roman" w:hAnsi="Comic Sans MS" w:cs="Segoe UI"/>
          <w:color w:val="212529"/>
          <w:sz w:val="21"/>
          <w:szCs w:val="21"/>
          <w:lang w:val="en" w:eastAsia="en-GB"/>
        </w:rPr>
        <w:t xml:space="preserve"> Digital Wellbeing feature to restrict inappropriate content and limit amount of time spent on it. Self-regulation on devices is near impossible at this age, so this tool is really useful.  </w:t>
      </w:r>
    </w:p>
    <w:p w:rsidR="00501FF4" w:rsidRPr="00501FF4" w:rsidRDefault="00501FF4" w:rsidP="00501FF4">
      <w:pPr>
        <w:spacing w:after="100" w:afterAutospacing="1" w:line="240" w:lineRule="auto"/>
        <w:jc w:val="both"/>
        <w:rPr>
          <w:rFonts w:ascii="Comic Sans MS" w:eastAsia="Times New Roman" w:hAnsi="Comic Sans MS" w:cs="Segoe UI"/>
          <w:color w:val="212529"/>
          <w:sz w:val="21"/>
          <w:szCs w:val="21"/>
          <w:lang w:val="en" w:eastAsia="en-GB"/>
        </w:rPr>
      </w:pPr>
      <w:proofErr w:type="gramStart"/>
      <w:r w:rsidRPr="00501FF4">
        <w:rPr>
          <w:rFonts w:ascii="Comic Sans MS" w:eastAsia="Times New Roman" w:hAnsi="Comic Sans MS" w:cs="Segoe UI"/>
          <w:color w:val="212529"/>
          <w:sz w:val="21"/>
          <w:szCs w:val="21"/>
          <w:lang w:val="en" w:eastAsia="en-GB"/>
        </w:rPr>
        <w:t>Finally</w:t>
      </w:r>
      <w:proofErr w:type="gramEnd"/>
      <w:r w:rsidRPr="00501FF4">
        <w:rPr>
          <w:rFonts w:ascii="Comic Sans MS" w:eastAsia="Times New Roman" w:hAnsi="Comic Sans MS" w:cs="Segoe UI"/>
          <w:color w:val="212529"/>
          <w:sz w:val="21"/>
          <w:szCs w:val="21"/>
          <w:lang w:val="en" w:eastAsia="en-GB"/>
        </w:rPr>
        <w:t xml:space="preserve"> Parents Authorities warn of </w:t>
      </w:r>
      <w:proofErr w:type="spellStart"/>
      <w:r w:rsidRPr="00501FF4">
        <w:rPr>
          <w:rFonts w:ascii="Comic Sans MS" w:eastAsia="Times New Roman" w:hAnsi="Comic Sans MS" w:cs="Segoe UI"/>
          <w:color w:val="212529"/>
          <w:sz w:val="21"/>
          <w:szCs w:val="21"/>
          <w:lang w:val="en" w:eastAsia="en-GB"/>
        </w:rPr>
        <w:t>TikTok</w:t>
      </w:r>
      <w:proofErr w:type="spellEnd"/>
      <w:r w:rsidRPr="00501FF4">
        <w:rPr>
          <w:rFonts w:ascii="Comic Sans MS" w:eastAsia="Times New Roman" w:hAnsi="Comic Sans MS" w:cs="Segoe UI"/>
          <w:color w:val="212529"/>
          <w:sz w:val="21"/>
          <w:szCs w:val="21"/>
          <w:lang w:val="en" w:eastAsia="en-GB"/>
        </w:rPr>
        <w:t xml:space="preserve"> ‘outlet challenge’ causing fires. </w:t>
      </w:r>
      <w:hyperlink r:id="rId6" w:history="1">
        <w:r w:rsidRPr="00501FF4">
          <w:rPr>
            <w:rFonts w:ascii="Comic Sans MS" w:eastAsia="Times New Roman" w:hAnsi="Comic Sans MS" w:cs="Segoe UI"/>
            <w:color w:val="007BFF"/>
            <w:sz w:val="21"/>
            <w:szCs w:val="21"/>
            <w:lang w:val="en" w:eastAsia="en-GB"/>
          </w:rPr>
          <w:t xml:space="preserve">According to an article on CNN </w:t>
        </w:r>
      </w:hyperlink>
      <w:r w:rsidRPr="00501FF4">
        <w:rPr>
          <w:rFonts w:ascii="Comic Sans MS" w:eastAsia="Times New Roman" w:hAnsi="Comic Sans MS" w:cs="Segoe UI"/>
          <w:color w:val="212529"/>
          <w:sz w:val="21"/>
          <w:szCs w:val="21"/>
          <w:lang w:val="en" w:eastAsia="en-GB"/>
        </w:rPr>
        <w:t xml:space="preserve">‘The video on the social media platform involves using part of a phone charger, a wall outlet and a penny to cause sparks, electrical system damage and possibly fire, said Massachusetts Fire Marshal Peter J. </w:t>
      </w:r>
      <w:proofErr w:type="spellStart"/>
      <w:r w:rsidRPr="00501FF4">
        <w:rPr>
          <w:rFonts w:ascii="Comic Sans MS" w:eastAsia="Times New Roman" w:hAnsi="Comic Sans MS" w:cs="Segoe UI"/>
          <w:color w:val="212529"/>
          <w:sz w:val="21"/>
          <w:szCs w:val="21"/>
          <w:lang w:val="en" w:eastAsia="en-GB"/>
        </w:rPr>
        <w:t>Ostroskey</w:t>
      </w:r>
      <w:proofErr w:type="spellEnd"/>
      <w:r w:rsidRPr="00501FF4">
        <w:rPr>
          <w:rFonts w:ascii="Comic Sans MS" w:eastAsia="Times New Roman" w:hAnsi="Comic Sans MS" w:cs="Segoe UI"/>
          <w:color w:val="212529"/>
          <w:sz w:val="21"/>
          <w:szCs w:val="21"/>
          <w:lang w:val="en" w:eastAsia="en-GB"/>
        </w:rPr>
        <w:t>’</w:t>
      </w:r>
    </w:p>
    <w:p w:rsidR="00501FF4" w:rsidRPr="00501FF4" w:rsidRDefault="00501FF4" w:rsidP="00501FF4">
      <w:pPr>
        <w:spacing w:after="100" w:afterAutospacing="1" w:line="240" w:lineRule="auto"/>
        <w:jc w:val="both"/>
        <w:rPr>
          <w:rFonts w:ascii="Comic Sans MS" w:eastAsia="Times New Roman" w:hAnsi="Comic Sans MS" w:cs="Segoe UI"/>
          <w:color w:val="212529"/>
          <w:sz w:val="21"/>
          <w:szCs w:val="21"/>
          <w:lang w:val="en" w:eastAsia="en-GB"/>
        </w:rPr>
      </w:pPr>
      <w:r w:rsidRPr="00501FF4">
        <w:rPr>
          <w:rFonts w:ascii="Comic Sans MS" w:eastAsia="Times New Roman" w:hAnsi="Comic Sans MS" w:cs="Segoe UI"/>
          <w:color w:val="212529"/>
          <w:sz w:val="21"/>
          <w:szCs w:val="21"/>
          <w:lang w:val="en" w:eastAsia="en-GB"/>
        </w:rPr>
        <w:t xml:space="preserve">Take care online, </w:t>
      </w:r>
    </w:p>
    <w:p w:rsidR="005D6557" w:rsidRPr="00501FF4" w:rsidRDefault="005D6557" w:rsidP="00501FF4">
      <w:pPr>
        <w:jc w:val="both"/>
        <w:rPr>
          <w:rFonts w:ascii="Comic Sans MS" w:hAnsi="Comic Sans MS"/>
        </w:rPr>
      </w:pPr>
    </w:p>
    <w:sectPr w:rsidR="005D6557" w:rsidRPr="00501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DC5"/>
    <w:multiLevelType w:val="multilevel"/>
    <w:tmpl w:val="A6FC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F4B25"/>
    <w:multiLevelType w:val="multilevel"/>
    <w:tmpl w:val="219E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54758"/>
    <w:multiLevelType w:val="multilevel"/>
    <w:tmpl w:val="9682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64AE8"/>
    <w:multiLevelType w:val="multilevel"/>
    <w:tmpl w:val="EB14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FA5992"/>
    <w:multiLevelType w:val="multilevel"/>
    <w:tmpl w:val="2296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F6097F"/>
    <w:multiLevelType w:val="multilevel"/>
    <w:tmpl w:val="D954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F4"/>
    <w:rsid w:val="00501FF4"/>
    <w:rsid w:val="005D6557"/>
    <w:rsid w:val="007D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7476"/>
  <w15:chartTrackingRefBased/>
  <w15:docId w15:val="{EDDD2EDB-F38E-440E-8D22-085D064C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FF4"/>
    <w:rPr>
      <w:strike w:val="0"/>
      <w:dstrike w:val="0"/>
      <w:color w:val="007BFF"/>
      <w:u w:val="none"/>
      <w:effect w:val="none"/>
      <w:shd w:val="clear" w:color="auto" w:fill="auto"/>
    </w:rPr>
  </w:style>
  <w:style w:type="paragraph" w:styleId="NormalWeb">
    <w:name w:val="Normal (Web)"/>
    <w:basedOn w:val="Normal"/>
    <w:uiPriority w:val="99"/>
    <w:semiHidden/>
    <w:unhideWhenUsed/>
    <w:rsid w:val="00501FF4"/>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417543">
      <w:bodyDiv w:val="1"/>
      <w:marLeft w:val="0"/>
      <w:marRight w:val="0"/>
      <w:marTop w:val="0"/>
      <w:marBottom w:val="0"/>
      <w:divBdr>
        <w:top w:val="none" w:sz="0" w:space="0" w:color="auto"/>
        <w:left w:val="none" w:sz="0" w:space="0" w:color="auto"/>
        <w:bottom w:val="none" w:sz="0" w:space="0" w:color="auto"/>
        <w:right w:val="none" w:sz="0" w:space="0" w:color="auto"/>
      </w:divBdr>
      <w:divsChild>
        <w:div w:id="126439843">
          <w:marLeft w:val="0"/>
          <w:marRight w:val="0"/>
          <w:marTop w:val="0"/>
          <w:marBottom w:val="0"/>
          <w:divBdr>
            <w:top w:val="none" w:sz="0" w:space="0" w:color="auto"/>
            <w:left w:val="none" w:sz="0" w:space="0" w:color="auto"/>
            <w:bottom w:val="none" w:sz="0" w:space="0" w:color="auto"/>
            <w:right w:val="none" w:sz="0" w:space="0" w:color="auto"/>
          </w:divBdr>
          <w:divsChild>
            <w:div w:id="244998451">
              <w:marLeft w:val="0"/>
              <w:marRight w:val="0"/>
              <w:marTop w:val="0"/>
              <w:marBottom w:val="0"/>
              <w:divBdr>
                <w:top w:val="none" w:sz="0" w:space="0" w:color="auto"/>
                <w:left w:val="none" w:sz="0" w:space="0" w:color="auto"/>
                <w:bottom w:val="none" w:sz="0" w:space="0" w:color="auto"/>
                <w:right w:val="none" w:sz="0" w:space="0" w:color="auto"/>
              </w:divBdr>
              <w:divsChild>
                <w:div w:id="573928907">
                  <w:marLeft w:val="-225"/>
                  <w:marRight w:val="-225"/>
                  <w:marTop w:val="0"/>
                  <w:marBottom w:val="0"/>
                  <w:divBdr>
                    <w:top w:val="none" w:sz="0" w:space="0" w:color="auto"/>
                    <w:left w:val="none" w:sz="0" w:space="0" w:color="auto"/>
                    <w:bottom w:val="none" w:sz="0" w:space="0" w:color="auto"/>
                    <w:right w:val="none" w:sz="0" w:space="0" w:color="auto"/>
                  </w:divBdr>
                  <w:divsChild>
                    <w:div w:id="1574271459">
                      <w:marLeft w:val="0"/>
                      <w:marRight w:val="0"/>
                      <w:marTop w:val="0"/>
                      <w:marBottom w:val="0"/>
                      <w:divBdr>
                        <w:top w:val="none" w:sz="0" w:space="0" w:color="auto"/>
                        <w:left w:val="none" w:sz="0" w:space="0" w:color="auto"/>
                        <w:bottom w:val="none" w:sz="0" w:space="0" w:color="auto"/>
                        <w:right w:val="none" w:sz="0" w:space="0" w:color="auto"/>
                      </w:divBdr>
                      <w:divsChild>
                        <w:div w:id="36399831">
                          <w:marLeft w:val="-225"/>
                          <w:marRight w:val="-225"/>
                          <w:marTop w:val="0"/>
                          <w:marBottom w:val="0"/>
                          <w:divBdr>
                            <w:top w:val="none" w:sz="0" w:space="0" w:color="auto"/>
                            <w:left w:val="none" w:sz="0" w:space="0" w:color="auto"/>
                            <w:bottom w:val="none" w:sz="0" w:space="0" w:color="auto"/>
                            <w:right w:val="none" w:sz="0" w:space="0" w:color="auto"/>
                          </w:divBdr>
                          <w:divsChild>
                            <w:div w:id="754516979">
                              <w:marLeft w:val="0"/>
                              <w:marRight w:val="0"/>
                              <w:marTop w:val="0"/>
                              <w:marBottom w:val="0"/>
                              <w:divBdr>
                                <w:top w:val="none" w:sz="0" w:space="0" w:color="auto"/>
                                <w:left w:val="none" w:sz="0" w:space="0" w:color="auto"/>
                                <w:bottom w:val="none" w:sz="0" w:space="0" w:color="auto"/>
                                <w:right w:val="none" w:sz="0" w:space="0" w:color="auto"/>
                              </w:divBdr>
                              <w:divsChild>
                                <w:div w:id="20161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tion.cnn.com/2020/01/23/us/tiktok-outlet-challenge-trnd/index.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B71ED91</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DEEHAN</dc:creator>
  <cp:keywords/>
  <dc:description/>
  <cp:lastModifiedBy>S DEEHAN</cp:lastModifiedBy>
  <cp:revision>2</cp:revision>
  <dcterms:created xsi:type="dcterms:W3CDTF">2020-02-12T12:20:00Z</dcterms:created>
  <dcterms:modified xsi:type="dcterms:W3CDTF">2020-02-12T12:22:00Z</dcterms:modified>
</cp:coreProperties>
</file>