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8C" w:rsidRPr="00E66C8C" w:rsidRDefault="00E66C8C" w:rsidP="00E66C8C">
      <w:pPr>
        <w:spacing w:after="225" w:line="240" w:lineRule="auto"/>
        <w:jc w:val="center"/>
        <w:outlineLvl w:val="1"/>
        <w:rPr>
          <w:rFonts w:ascii="Comic Sans MS" w:eastAsia="Times New Roman" w:hAnsi="Comic Sans MS" w:cs="Segoe UI"/>
          <w:b/>
          <w:color w:val="212529"/>
          <w:sz w:val="28"/>
          <w:szCs w:val="28"/>
          <w:lang w:val="en" w:eastAsia="en-GB"/>
        </w:rPr>
      </w:pPr>
      <w:r w:rsidRPr="00E66C8C">
        <w:rPr>
          <w:rFonts w:ascii="Comic Sans MS" w:eastAsia="Times New Roman" w:hAnsi="Comic Sans MS" w:cs="Segoe UI"/>
          <w:b/>
          <w:color w:val="212529"/>
          <w:sz w:val="28"/>
          <w:szCs w:val="28"/>
          <w:lang w:val="en" w:eastAsia="en-GB"/>
        </w:rPr>
        <w:t>1 in 5 homes in the UK now contains a smart speaker</w:t>
      </w:r>
    </w:p>
    <w:p w:rsidR="00E66C8C" w:rsidRPr="00E66C8C" w:rsidRDefault="00E66C8C" w:rsidP="00E66C8C">
      <w:pPr>
        <w:spacing w:after="225" w:line="240" w:lineRule="auto"/>
        <w:jc w:val="center"/>
        <w:outlineLvl w:val="1"/>
        <w:rPr>
          <w:rFonts w:ascii="Comic Sans MS" w:eastAsia="Times New Roman" w:hAnsi="Comic Sans MS" w:cs="Segoe UI"/>
          <w:b/>
          <w:color w:val="212529"/>
          <w:sz w:val="28"/>
          <w:szCs w:val="28"/>
          <w:lang w:val="en" w:eastAsia="en-GB"/>
        </w:rPr>
      </w:pPr>
      <w:r w:rsidRPr="00E66C8C">
        <w:rPr>
          <w:rFonts w:ascii="Comic Sans MS" w:eastAsia="Times New Roman" w:hAnsi="Comic Sans MS" w:cs="Segoe UI"/>
          <w:b/>
          <w:color w:val="212529"/>
          <w:sz w:val="28"/>
          <w:szCs w:val="28"/>
          <w:lang w:val="en" w:eastAsia="en-GB"/>
        </w:rPr>
        <w:t>Safety tips from waynede</w:t>
      </w:r>
      <w:bookmarkStart w:id="0" w:name="_GoBack"/>
      <w:bookmarkEnd w:id="0"/>
      <w:r w:rsidRPr="00E66C8C">
        <w:rPr>
          <w:rFonts w:ascii="Comic Sans MS" w:eastAsia="Times New Roman" w:hAnsi="Comic Sans MS" w:cs="Segoe UI"/>
          <w:b/>
          <w:color w:val="212529"/>
          <w:sz w:val="28"/>
          <w:szCs w:val="28"/>
          <w:lang w:val="en" w:eastAsia="en-GB"/>
        </w:rPr>
        <w:t>nner.com</w:t>
      </w:r>
    </w:p>
    <w:p w:rsidR="00E66C8C" w:rsidRPr="00E66C8C" w:rsidRDefault="00E66C8C" w:rsidP="00E66C8C">
      <w:pPr>
        <w:spacing w:after="100" w:afterAutospacing="1" w:line="240" w:lineRule="auto"/>
        <w:rPr>
          <w:rFonts w:ascii="Comic Sans MS" w:eastAsia="Times New Roman" w:hAnsi="Comic Sans MS" w:cs="Segoe UI"/>
          <w:color w:val="212529"/>
          <w:sz w:val="21"/>
          <w:szCs w:val="21"/>
          <w:lang w:val="en" w:eastAsia="en-GB"/>
        </w:rPr>
      </w:pPr>
      <w:r w:rsidRPr="00E66C8C">
        <w:rPr>
          <w:rFonts w:ascii="Comic Sans MS" w:eastAsia="Times New Roman" w:hAnsi="Comic Sans MS" w:cs="Segoe UI"/>
          <w:color w:val="212529"/>
          <w:sz w:val="21"/>
          <w:szCs w:val="21"/>
          <w:lang w:val="en" w:eastAsia="en-GB"/>
        </w:rPr>
        <w:t>Right now on your smartphone you probably have some sort of voice assistant it could be an app or a physical deceive connected to the Wi-Fi in our home, one such example is the Alexa.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 xml:space="preserve">Now although these devices can be helpful and can make life a little bit easier it’s important to remember as with using Social Media &amp; the Internet we leave a digital footprint.  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 xml:space="preserve">Privacy is something which we all need to think about, when we use Apps, Websites, Social Media and the Internet our digital footprint grows.  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 xml:space="preserve">Many people have also started to wonder if conversations are being reordered if so what’s done with these and what can users do to enhance their privacy.  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hyperlink r:id="rId4" w:history="1">
        <w:r w:rsidRPr="00E66C8C">
          <w:rPr>
            <w:rStyle w:val="Hyperlink"/>
            <w:rFonts w:ascii="Comic Sans MS" w:hAnsi="Comic Sans MS" w:cs="Segoe UI"/>
            <w:sz w:val="21"/>
            <w:szCs w:val="21"/>
            <w:lang w:val="en"/>
          </w:rPr>
          <w:t xml:space="preserve">According to an article on Which.co.uk Amazon says ‘a small fraction of one percent’ of Alexa recordings are reviewed by humans.  </w:t>
        </w:r>
      </w:hyperlink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>So in this video blog, we decided to take a look at what you can find when you visit voice history on Alexa and how you can delete it.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 xml:space="preserve">Step 1: Login to your Amazon account 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>Step 2: Click on ‘Your Account’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>Step 3: Look for Digital content and devices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>Step 4: Choose the Privacy Settings Tab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>Step 5: Select Your Amazing Device &amp; Alexa Privacy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>Step 6: Choose manage settings &amp; Review Voice History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 xml:space="preserve">You can then review all of your voice history as well as delete these.  </w:t>
      </w:r>
    </w:p>
    <w:p w:rsidR="00E66C8C" w:rsidRPr="00E66C8C" w:rsidRDefault="00E66C8C" w:rsidP="00E66C8C">
      <w:pPr>
        <w:pStyle w:val="NormalWeb"/>
        <w:jc w:val="both"/>
        <w:rPr>
          <w:rFonts w:ascii="Comic Sans MS" w:hAnsi="Comic Sans MS" w:cs="Segoe UI"/>
          <w:color w:val="212529"/>
          <w:sz w:val="21"/>
          <w:szCs w:val="21"/>
          <w:lang w:val="en"/>
        </w:rPr>
      </w:pPr>
      <w:r w:rsidRPr="00E66C8C">
        <w:rPr>
          <w:rFonts w:ascii="Comic Sans MS" w:hAnsi="Comic Sans MS" w:cs="Segoe UI"/>
          <w:color w:val="212529"/>
          <w:sz w:val="21"/>
          <w:szCs w:val="21"/>
          <w:lang w:val="en"/>
        </w:rPr>
        <w:t xml:space="preserve">So there you go folks a quick look at how to find your voice history on Alexa &amp; delete these.  </w:t>
      </w:r>
    </w:p>
    <w:p w:rsidR="005D6557" w:rsidRPr="00E66C8C" w:rsidRDefault="005D6557" w:rsidP="00E66C8C">
      <w:pPr>
        <w:jc w:val="both"/>
        <w:rPr>
          <w:rFonts w:ascii="Comic Sans MS" w:hAnsi="Comic Sans MS"/>
        </w:rPr>
      </w:pPr>
    </w:p>
    <w:sectPr w:rsidR="005D6557" w:rsidRPr="00E6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ustry Inc Bas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8C"/>
    <w:rsid w:val="005D6557"/>
    <w:rsid w:val="00E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70B7"/>
  <w15:chartTrackingRefBased/>
  <w15:docId w15:val="{C8A74D37-BEDF-4471-9796-CDD94EC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6C8C"/>
    <w:pPr>
      <w:spacing w:after="225" w:line="240" w:lineRule="auto"/>
      <w:outlineLvl w:val="1"/>
    </w:pPr>
    <w:rPr>
      <w:rFonts w:ascii="Industry Inc Base" w:eastAsia="Times New Roman" w:hAnsi="Industry Inc Bas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C8C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66C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6C8C"/>
    <w:rPr>
      <w:rFonts w:ascii="Industry Inc Base" w:eastAsia="Times New Roman" w:hAnsi="Industry Inc Base" w:cs="Times New Roman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50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1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1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ich.co.uk/news/2020/01/are-alexa-and-google-assistant-spying-o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B71ED91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1 in 5 homes in the UK now contains a smart speaker</vt:lpstr>
      <vt:lpstr>    Safety tips from waynedenner.com</vt:lpstr>
    </vt:vector>
  </TitlesOfParts>
  <Company>C2k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DEEHAN</dc:creator>
  <cp:keywords/>
  <dc:description/>
  <cp:lastModifiedBy>S DEEHAN</cp:lastModifiedBy>
  <cp:revision>1</cp:revision>
  <dcterms:created xsi:type="dcterms:W3CDTF">2020-02-12T12:14:00Z</dcterms:created>
  <dcterms:modified xsi:type="dcterms:W3CDTF">2020-02-12T12:17:00Z</dcterms:modified>
</cp:coreProperties>
</file>